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DE" w:rsidRPr="000723F1" w:rsidRDefault="00F206DE" w:rsidP="00F20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44"/>
        </w:rPr>
      </w:pPr>
      <w:r w:rsidRPr="000723F1">
        <w:rPr>
          <w:rFonts w:ascii="Times New Roman" w:hAnsi="Times New Roman"/>
          <w:b/>
          <w:sz w:val="32"/>
          <w:szCs w:val="44"/>
        </w:rPr>
        <w:t>Профессиональный модуль ПМ.01. Преподавание по программам начального общего образования</w:t>
      </w:r>
    </w:p>
    <w:p w:rsidR="00F206DE" w:rsidRDefault="00F206DE" w:rsidP="00F206DE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</w:p>
    <w:p w:rsidR="00F206DE" w:rsidRDefault="00F206DE" w:rsidP="00F206DE">
      <w:pPr>
        <w:spacing w:line="24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Образец оформления конспекта урока в начальной школе</w:t>
      </w:r>
    </w:p>
    <w:p w:rsidR="00F206DE" w:rsidRPr="00F206DE" w:rsidRDefault="00F206DE" w:rsidP="00F206D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F206DE">
        <w:rPr>
          <w:rFonts w:ascii="Arial" w:hAnsi="Arial" w:cs="Arial"/>
          <w:b/>
          <w:bCs/>
          <w:sz w:val="32"/>
          <w:szCs w:val="32"/>
        </w:rPr>
        <w:t>Технологическая карта урока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ab/>
      </w:r>
    </w:p>
    <w:p w:rsidR="00F206DE" w:rsidRDefault="00F206DE" w:rsidP="00F206DE">
      <w:pPr>
        <w:spacing w:after="0"/>
        <w:ind w:left="3540" w:firstLine="70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(предмет)</w:t>
      </w:r>
    </w:p>
    <w:p w:rsidR="00F206DE" w:rsidRPr="00F206DE" w:rsidRDefault="00F206DE" w:rsidP="00F206D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206DE">
        <w:rPr>
          <w:rFonts w:ascii="Arial" w:hAnsi="Arial" w:cs="Arial"/>
          <w:b/>
          <w:bCs/>
          <w:sz w:val="28"/>
          <w:szCs w:val="28"/>
        </w:rPr>
        <w:t>по программе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ab/>
      </w:r>
    </w:p>
    <w:p w:rsidR="00F206DE" w:rsidRDefault="00F206DE" w:rsidP="00F206DE">
      <w:pPr>
        <w:spacing w:after="0"/>
        <w:ind w:left="70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(название программы)</w:t>
      </w:r>
    </w:p>
    <w:p w:rsidR="00F206DE" w:rsidRPr="00F206DE" w:rsidRDefault="00F206DE" w:rsidP="00F206DE">
      <w:pPr>
        <w:rPr>
          <w:b/>
          <w:sz w:val="24"/>
          <w:szCs w:val="24"/>
          <w:u w:val="single"/>
        </w:rPr>
      </w:pPr>
      <w:r w:rsidRPr="00F206DE">
        <w:rPr>
          <w:b/>
          <w:sz w:val="24"/>
          <w:szCs w:val="24"/>
        </w:rPr>
        <w:t xml:space="preserve">Студент (ФИО): </w:t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  <w:r w:rsidRPr="00F206DE">
        <w:rPr>
          <w:b/>
          <w:sz w:val="24"/>
          <w:szCs w:val="24"/>
          <w:u w:val="single"/>
        </w:rPr>
        <w:tab/>
      </w:r>
    </w:p>
    <w:p w:rsidR="00F206DE" w:rsidRPr="00F206DE" w:rsidRDefault="00F206DE" w:rsidP="00F206DE">
      <w:pPr>
        <w:pStyle w:val="Pa16"/>
        <w:jc w:val="both"/>
        <w:rPr>
          <w:rFonts w:ascii="Times New Roman" w:hAnsi="Times New Roman"/>
          <w:color w:val="000000"/>
        </w:rPr>
      </w:pPr>
      <w:r w:rsidRPr="00F206DE">
        <w:rPr>
          <w:rFonts w:ascii="Times New Roman" w:hAnsi="Times New Roman"/>
          <w:b/>
          <w:iCs/>
          <w:color w:val="000000"/>
        </w:rPr>
        <w:t xml:space="preserve">Школа, класс: </w:t>
      </w:r>
      <w:r w:rsidRPr="00F206DE">
        <w:rPr>
          <w:rFonts w:ascii="Times New Roman" w:hAnsi="Times New Roman"/>
          <w:iCs/>
          <w:color w:val="000000"/>
        </w:rPr>
        <w:t xml:space="preserve"> </w:t>
      </w:r>
      <w:r w:rsidRPr="00F206DE">
        <w:rPr>
          <w:rFonts w:ascii="Times New Roman" w:hAnsi="Times New Roman"/>
          <w:color w:val="000000"/>
          <w:u w:val="single"/>
        </w:rPr>
        <w:tab/>
      </w:r>
      <w:r w:rsidRPr="00F206DE">
        <w:rPr>
          <w:rFonts w:ascii="Times New Roman" w:hAnsi="Times New Roman"/>
          <w:color w:val="000000"/>
          <w:u w:val="single"/>
        </w:rPr>
        <w:tab/>
      </w:r>
      <w:r w:rsidRPr="00F206DE">
        <w:rPr>
          <w:rFonts w:ascii="Times New Roman" w:hAnsi="Times New Roman"/>
          <w:color w:val="000000"/>
          <w:u w:val="single"/>
        </w:rPr>
        <w:tab/>
      </w:r>
      <w:r w:rsidRPr="00F206DE">
        <w:rPr>
          <w:rFonts w:ascii="Times New Roman" w:hAnsi="Times New Roman"/>
          <w:color w:val="000000"/>
        </w:rPr>
        <w:t xml:space="preserve"> </w:t>
      </w:r>
    </w:p>
    <w:p w:rsidR="00F206DE" w:rsidRPr="00F206DE" w:rsidRDefault="00F206DE" w:rsidP="00F206DE">
      <w:pPr>
        <w:rPr>
          <w:sz w:val="24"/>
          <w:szCs w:val="24"/>
          <w:lang w:eastAsia="en-US"/>
        </w:rPr>
      </w:pPr>
      <w:r w:rsidRPr="00F206DE">
        <w:rPr>
          <w:b/>
          <w:sz w:val="24"/>
          <w:szCs w:val="24"/>
          <w:lang w:eastAsia="en-US"/>
        </w:rPr>
        <w:t>Урок №</w:t>
      </w:r>
      <w:r w:rsidRPr="00F206DE">
        <w:rPr>
          <w:b/>
          <w:sz w:val="24"/>
          <w:szCs w:val="24"/>
          <w:u w:val="single"/>
          <w:lang w:eastAsia="en-US"/>
        </w:rPr>
        <w:tab/>
      </w:r>
      <w:r w:rsidRPr="00F206DE">
        <w:rPr>
          <w:b/>
          <w:sz w:val="24"/>
          <w:szCs w:val="24"/>
          <w:u w:val="single"/>
          <w:lang w:eastAsia="en-US"/>
        </w:rPr>
        <w:tab/>
      </w:r>
      <w:r w:rsidRPr="00F206DE">
        <w:rPr>
          <w:i/>
          <w:sz w:val="24"/>
          <w:szCs w:val="24"/>
          <w:lang w:eastAsia="en-US"/>
        </w:rPr>
        <w:t>(в соответствии с календарно-тематическим планом)</w:t>
      </w:r>
    </w:p>
    <w:p w:rsidR="00F206DE" w:rsidRPr="00F206DE" w:rsidRDefault="00F206DE" w:rsidP="00F206DE">
      <w:pPr>
        <w:pStyle w:val="Pa16"/>
        <w:jc w:val="both"/>
        <w:rPr>
          <w:rFonts w:ascii="Times New Roman" w:hAnsi="Times New Roman"/>
          <w:iCs/>
          <w:lang w:val="en-US"/>
        </w:rPr>
      </w:pPr>
      <w:r w:rsidRPr="00F206DE">
        <w:rPr>
          <w:rFonts w:ascii="Times New Roman" w:hAnsi="Times New Roman"/>
          <w:b/>
          <w:iCs/>
        </w:rPr>
        <w:t>Тема урока:</w:t>
      </w:r>
      <w:r w:rsidRPr="00F206DE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  <w:r>
        <w:rPr>
          <w:rFonts w:ascii="Times New Roman" w:hAnsi="Times New Roman"/>
          <w:iCs/>
          <w:u w:val="single"/>
          <w:lang w:val="en-US"/>
        </w:rPr>
        <w:tab/>
      </w:r>
    </w:p>
    <w:p w:rsidR="00F206DE" w:rsidRPr="00F206DE" w:rsidRDefault="00F206DE" w:rsidP="00F206DE">
      <w:pPr>
        <w:pStyle w:val="Pa16"/>
        <w:jc w:val="both"/>
        <w:rPr>
          <w:rFonts w:ascii="Times New Roman" w:hAnsi="Times New Roman"/>
          <w:b/>
          <w:iCs/>
          <w:lang w:val="en-US"/>
        </w:rPr>
      </w:pPr>
      <w:r w:rsidRPr="00F206DE">
        <w:rPr>
          <w:rFonts w:ascii="Times New Roman" w:hAnsi="Times New Roman"/>
          <w:b/>
        </w:rPr>
        <w:t>Тип урока</w:t>
      </w:r>
      <w:r w:rsidRPr="00F206DE">
        <w:t>:</w:t>
      </w:r>
      <w:r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F206DE" w:rsidRPr="00F206DE" w:rsidRDefault="00F206DE" w:rsidP="00F206DE">
      <w:pPr>
        <w:pStyle w:val="Pa16"/>
        <w:jc w:val="both"/>
        <w:rPr>
          <w:rFonts w:ascii="Times New Roman" w:hAnsi="Times New Roman"/>
        </w:rPr>
      </w:pPr>
      <w:r w:rsidRPr="00F206DE">
        <w:rPr>
          <w:rFonts w:ascii="Times New Roman" w:hAnsi="Times New Roman"/>
          <w:b/>
          <w:iCs/>
        </w:rPr>
        <w:t>Цель урока (</w:t>
      </w:r>
      <w:r w:rsidRPr="00F206DE">
        <w:rPr>
          <w:rFonts w:ascii="Times New Roman" w:hAnsi="Times New Roman"/>
          <w:i/>
          <w:iCs/>
        </w:rPr>
        <w:t>доминирующая</w:t>
      </w:r>
      <w:r w:rsidRPr="00F206DE">
        <w:rPr>
          <w:rFonts w:ascii="Times New Roman" w:hAnsi="Times New Roman"/>
          <w:b/>
          <w:iCs/>
        </w:rPr>
        <w:t>):</w:t>
      </w:r>
      <w:r w:rsidRPr="00F206DE">
        <w:rPr>
          <w:rFonts w:ascii="Times New Roman" w:hAnsi="Times New Roman"/>
          <w:b/>
        </w:rPr>
        <w:t xml:space="preserve"> </w:t>
      </w:r>
    </w:p>
    <w:p w:rsidR="00F206DE" w:rsidRDefault="00F206DE" w:rsidP="00F206DE">
      <w:pPr>
        <w:pStyle w:val="Pa16"/>
        <w:jc w:val="both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u w:val="single"/>
          <w:lang w:val="en-US"/>
        </w:rPr>
        <w:t xml:space="preserve"> </w:t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  <w:r>
        <w:rPr>
          <w:rFonts w:ascii="Times New Roman" w:hAnsi="Times New Roman"/>
          <w:u w:val="single"/>
          <w:lang w:val="en-US"/>
        </w:rPr>
        <w:tab/>
      </w:r>
    </w:p>
    <w:p w:rsidR="00F206DE" w:rsidRPr="00F206DE" w:rsidRDefault="00F206DE" w:rsidP="00F206DE">
      <w:pPr>
        <w:rPr>
          <w:lang w:val="en-US" w:eastAsia="en-US"/>
        </w:rPr>
      </w:pPr>
    </w:p>
    <w:p w:rsidR="00F206DE" w:rsidRPr="00F206DE" w:rsidRDefault="00F206DE" w:rsidP="00F206DE">
      <w:pPr>
        <w:spacing w:after="0"/>
        <w:rPr>
          <w:b/>
          <w:sz w:val="24"/>
          <w:szCs w:val="24"/>
        </w:rPr>
      </w:pPr>
      <w:r w:rsidRPr="00F206DE">
        <w:rPr>
          <w:b/>
          <w:sz w:val="24"/>
          <w:szCs w:val="24"/>
        </w:rPr>
        <w:t xml:space="preserve"> ПЛАНИРУЕМЫЕ РЕЗУЛЬТАТЫ УРОКА:</w:t>
      </w:r>
    </w:p>
    <w:p w:rsidR="00F206DE" w:rsidRPr="00F206DE" w:rsidRDefault="00F206DE" w:rsidP="00F206DE">
      <w:pPr>
        <w:pStyle w:val="a3"/>
        <w:numPr>
          <w:ilvl w:val="0"/>
          <w:numId w:val="3"/>
        </w:numPr>
        <w:spacing w:after="0"/>
        <w:jc w:val="both"/>
        <w:rPr>
          <w:b/>
          <w:i/>
          <w:sz w:val="24"/>
          <w:szCs w:val="24"/>
        </w:rPr>
      </w:pPr>
      <w:proofErr w:type="spellStart"/>
      <w:r w:rsidRPr="00F206DE">
        <w:rPr>
          <w:b/>
          <w:i/>
          <w:sz w:val="24"/>
          <w:szCs w:val="24"/>
        </w:rPr>
        <w:t>Метапредметные</w:t>
      </w:r>
      <w:proofErr w:type="spellEnd"/>
      <w:r w:rsidRPr="00F206DE">
        <w:rPr>
          <w:b/>
          <w:i/>
          <w:sz w:val="24"/>
          <w:szCs w:val="24"/>
        </w:rPr>
        <w:t xml:space="preserve"> (развивающие): </w:t>
      </w:r>
    </w:p>
    <w:p w:rsidR="00F206DE" w:rsidRPr="00F206DE" w:rsidRDefault="00F206DE" w:rsidP="00F206DE">
      <w:pPr>
        <w:pStyle w:val="a3"/>
        <w:spacing w:after="0"/>
        <w:rPr>
          <w:sz w:val="24"/>
          <w:szCs w:val="24"/>
          <w:u w:val="single"/>
          <w:lang w:val="en-US"/>
        </w:rPr>
      </w:pPr>
      <w:r w:rsidRPr="00F206DE">
        <w:rPr>
          <w:i/>
          <w:sz w:val="24"/>
          <w:szCs w:val="24"/>
        </w:rPr>
        <w:t>- Коммуникативные:</w:t>
      </w:r>
      <w:r w:rsidRPr="00F206DE"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pStyle w:val="a3"/>
        <w:spacing w:after="0"/>
        <w:rPr>
          <w:sz w:val="24"/>
          <w:szCs w:val="24"/>
        </w:rPr>
      </w:pPr>
      <w:r w:rsidRPr="00F206DE">
        <w:rPr>
          <w:i/>
          <w:sz w:val="24"/>
          <w:szCs w:val="24"/>
        </w:rPr>
        <w:t>- Регулятивные:</w:t>
      </w:r>
      <w:r w:rsidRPr="00F206DE"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Default="00F206DE" w:rsidP="00F206DE">
      <w:pPr>
        <w:pStyle w:val="a3"/>
        <w:spacing w:after="0"/>
        <w:rPr>
          <w:sz w:val="24"/>
          <w:szCs w:val="24"/>
          <w:u w:val="single"/>
          <w:lang w:val="en-US"/>
        </w:rPr>
      </w:pPr>
      <w:r w:rsidRPr="00F206DE">
        <w:rPr>
          <w:i/>
          <w:sz w:val="24"/>
          <w:szCs w:val="24"/>
        </w:rPr>
        <w:t>- Познавательные:</w:t>
      </w:r>
      <w:r w:rsidRPr="00F206DE"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206DE">
        <w:rPr>
          <w:b/>
          <w:i/>
          <w:sz w:val="24"/>
          <w:szCs w:val="24"/>
        </w:rPr>
        <w:t>Предметные (образовательные):</w:t>
      </w:r>
      <w:r>
        <w:rPr>
          <w:b/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206DE">
        <w:rPr>
          <w:b/>
          <w:i/>
          <w:sz w:val="24"/>
          <w:szCs w:val="24"/>
        </w:rPr>
        <w:t>Личностные (воспитательные):</w:t>
      </w:r>
      <w:r>
        <w:rPr>
          <w:b/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rPr>
          <w:sz w:val="24"/>
          <w:szCs w:val="24"/>
          <w:lang w:val="en-US"/>
        </w:rPr>
      </w:pPr>
      <w:r w:rsidRPr="00F206DE">
        <w:rPr>
          <w:b/>
          <w:sz w:val="24"/>
          <w:szCs w:val="24"/>
        </w:rPr>
        <w:t>Основные методы:</w:t>
      </w:r>
      <w:r w:rsidRPr="00F206D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rPr>
          <w:sz w:val="24"/>
          <w:szCs w:val="24"/>
          <w:u w:val="single"/>
          <w:lang w:val="en-US"/>
        </w:rPr>
      </w:pPr>
      <w:r w:rsidRPr="00F206DE">
        <w:rPr>
          <w:b/>
          <w:sz w:val="24"/>
          <w:szCs w:val="24"/>
        </w:rPr>
        <w:t>Формы организации познавательной деятельности учащихся:</w:t>
      </w:r>
      <w:r w:rsidRPr="00F206DE">
        <w:rPr>
          <w:sz w:val="24"/>
          <w:szCs w:val="24"/>
        </w:rPr>
        <w:t xml:space="preserve"> </w:t>
      </w:r>
      <w:r w:rsidRPr="00F206D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rPr>
          <w:b/>
          <w:sz w:val="24"/>
          <w:szCs w:val="24"/>
          <w:u w:val="single"/>
        </w:rPr>
      </w:pPr>
      <w:r w:rsidRPr="00F206DE">
        <w:rPr>
          <w:b/>
          <w:sz w:val="24"/>
          <w:szCs w:val="24"/>
        </w:rPr>
        <w:t>Оборудование: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</w:p>
    <w:p w:rsidR="00F206DE" w:rsidRPr="00F206DE" w:rsidRDefault="00F206DE" w:rsidP="00F206DE">
      <w:pPr>
        <w:spacing w:after="0" w:line="240" w:lineRule="auto"/>
        <w:rPr>
          <w:b/>
          <w:sz w:val="24"/>
          <w:szCs w:val="24"/>
          <w:lang w:eastAsia="en-US"/>
        </w:rPr>
      </w:pPr>
      <w:r w:rsidRPr="00F206DE">
        <w:rPr>
          <w:b/>
          <w:sz w:val="24"/>
          <w:szCs w:val="24"/>
          <w:lang w:eastAsia="en-US"/>
        </w:rPr>
        <w:t>Оформление доски: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F206DE" w:rsidRPr="00F206DE" w:rsidTr="00F206DE">
        <w:trPr>
          <w:trHeight w:val="2212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F206D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F206D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F206D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206DE" w:rsidRPr="00F206DE" w:rsidRDefault="00F206DE" w:rsidP="00F206DE">
      <w:pPr>
        <w:jc w:val="center"/>
        <w:rPr>
          <w:b/>
          <w:sz w:val="24"/>
          <w:szCs w:val="24"/>
          <w:lang w:eastAsia="en-US"/>
        </w:rPr>
      </w:pPr>
      <w:r w:rsidRPr="00F206DE">
        <w:rPr>
          <w:b/>
          <w:sz w:val="24"/>
          <w:szCs w:val="24"/>
          <w:lang w:eastAsia="en-US"/>
        </w:rPr>
        <w:lastRenderedPageBreak/>
        <w:t>План урока: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073"/>
        <w:gridCol w:w="3118"/>
      </w:tblGrid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206DE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206DE">
              <w:rPr>
                <w:b/>
                <w:sz w:val="24"/>
                <w:szCs w:val="24"/>
                <w:lang w:eastAsia="en-US"/>
              </w:rPr>
              <w:t>Этап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206DE">
              <w:rPr>
                <w:b/>
                <w:sz w:val="24"/>
                <w:szCs w:val="24"/>
                <w:lang w:eastAsia="en-US"/>
              </w:rPr>
              <w:t>Регламент</w:t>
            </w:r>
          </w:p>
        </w:tc>
      </w:tr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206DE" w:rsidRDefault="00F206DE" w:rsidP="00F206DE">
      <w:pPr>
        <w:jc w:val="center"/>
        <w:rPr>
          <w:rFonts w:ascii="Tahoma" w:hAnsi="Tahoma" w:cs="Tahoma"/>
          <w:b/>
          <w:sz w:val="24"/>
          <w:szCs w:val="24"/>
          <w:lang w:val="en-US" w:eastAsia="en-US"/>
        </w:rPr>
      </w:pPr>
    </w:p>
    <w:p w:rsidR="00F206DE" w:rsidRPr="00F206DE" w:rsidRDefault="00F206DE" w:rsidP="00F206DE">
      <w:pPr>
        <w:jc w:val="center"/>
        <w:rPr>
          <w:rFonts w:ascii="Tahoma" w:hAnsi="Tahoma" w:cs="Tahoma"/>
          <w:b/>
          <w:sz w:val="24"/>
          <w:szCs w:val="24"/>
          <w:lang w:eastAsia="en-US"/>
        </w:rPr>
      </w:pPr>
      <w:r w:rsidRPr="00F206DE">
        <w:rPr>
          <w:rFonts w:ascii="Tahoma" w:hAnsi="Tahoma" w:cs="Tahoma"/>
          <w:b/>
          <w:sz w:val="24"/>
          <w:szCs w:val="24"/>
          <w:lang w:eastAsia="en-US"/>
        </w:rPr>
        <w:t>Ход урока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162"/>
        <w:gridCol w:w="3118"/>
        <w:gridCol w:w="2694"/>
      </w:tblGrid>
      <w:tr w:rsidR="00F206DE" w:rsidRPr="00F206DE" w:rsidTr="00F206DE">
        <w:trPr>
          <w:trHeight w:val="7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DE" w:rsidRPr="00F206DE" w:rsidRDefault="00F206DE" w:rsidP="001D639D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eastAsia="en-US"/>
              </w:rPr>
            </w:pPr>
            <w:r w:rsidRPr="00F206DE">
              <w:rPr>
                <w:rFonts w:ascii="Tahoma" w:hAnsi="Tahoma" w:cs="Tahoma"/>
                <w:b/>
                <w:i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line="240" w:lineRule="auto"/>
              <w:jc w:val="center"/>
              <w:rPr>
                <w:rFonts w:ascii="Tahoma" w:hAnsi="Tahoma" w:cs="Tahoma"/>
                <w:i/>
                <w:sz w:val="24"/>
                <w:szCs w:val="24"/>
                <w:lang w:eastAsia="en-US"/>
              </w:rPr>
            </w:pPr>
            <w:r w:rsidRPr="00F206DE">
              <w:rPr>
                <w:rFonts w:ascii="Tahoma" w:hAnsi="Tahoma" w:cs="Tahoma"/>
                <w:b/>
                <w:bCs/>
                <w:i/>
                <w:color w:val="000000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DE" w:rsidRPr="00F206DE" w:rsidRDefault="00F206DE" w:rsidP="001D639D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206DE">
              <w:rPr>
                <w:rFonts w:ascii="Tahoma" w:hAnsi="Tahoma" w:cs="Tahoma"/>
                <w:b/>
                <w:bCs/>
                <w:i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DE" w:rsidRPr="00F206DE" w:rsidRDefault="00F206DE" w:rsidP="001D639D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eastAsia="en-US"/>
              </w:rPr>
            </w:pPr>
            <w:r w:rsidRPr="00F206DE">
              <w:rPr>
                <w:rFonts w:ascii="Tahoma" w:hAnsi="Tahoma" w:cs="Tahoma"/>
                <w:b/>
                <w:i/>
                <w:sz w:val="24"/>
                <w:szCs w:val="24"/>
              </w:rPr>
              <w:t>Формирование УУД</w:t>
            </w:r>
          </w:p>
        </w:tc>
      </w:tr>
      <w:tr w:rsidR="00F206DE" w:rsidRPr="00F206DE" w:rsidTr="00F206DE">
        <w:trPr>
          <w:trHeight w:val="119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rPr>
          <w:trHeight w:val="119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rPr>
          <w:trHeight w:val="119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rPr>
          <w:trHeight w:val="119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rPr>
          <w:trHeight w:val="119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</w:tr>
      <w:tr w:rsidR="00F206DE" w:rsidRPr="00F206DE" w:rsidTr="00F206DE">
        <w:trPr>
          <w:trHeight w:val="119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DE" w:rsidRPr="00F206DE" w:rsidRDefault="00F206DE" w:rsidP="001D63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en-US"/>
              </w:rPr>
            </w:pPr>
          </w:p>
        </w:tc>
      </w:tr>
    </w:tbl>
    <w:p w:rsidR="00F206DE" w:rsidRPr="00F206DE" w:rsidRDefault="00F206DE" w:rsidP="00F206D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eastAsia="en-US"/>
        </w:rPr>
      </w:pPr>
    </w:p>
    <w:p w:rsidR="00F206DE" w:rsidRPr="00F206DE" w:rsidRDefault="00F206DE" w:rsidP="00F206DE">
      <w:pPr>
        <w:spacing w:line="240" w:lineRule="auto"/>
        <w:rPr>
          <w:b/>
          <w:sz w:val="24"/>
          <w:szCs w:val="24"/>
          <w:lang w:eastAsia="en-US"/>
        </w:rPr>
      </w:pPr>
      <w:r w:rsidRPr="00F206DE">
        <w:rPr>
          <w:b/>
          <w:sz w:val="24"/>
          <w:szCs w:val="24"/>
          <w:lang w:eastAsia="en-US"/>
        </w:rPr>
        <w:t xml:space="preserve">Итоговая оценка за урок состоит </w:t>
      </w:r>
      <w:proofErr w:type="gramStart"/>
      <w:r w:rsidRPr="00F206DE">
        <w:rPr>
          <w:b/>
          <w:sz w:val="24"/>
          <w:szCs w:val="24"/>
          <w:lang w:eastAsia="en-US"/>
        </w:rPr>
        <w:t>из</w:t>
      </w:r>
      <w:proofErr w:type="gramEnd"/>
      <w:r w:rsidRPr="00F206DE">
        <w:rPr>
          <w:b/>
          <w:sz w:val="24"/>
          <w:szCs w:val="24"/>
          <w:lang w:eastAsia="en-US"/>
        </w:rPr>
        <w:t>:</w:t>
      </w:r>
    </w:p>
    <w:p w:rsidR="00F206DE" w:rsidRPr="00F206DE" w:rsidRDefault="00F206DE" w:rsidP="00F206DE">
      <w:pPr>
        <w:spacing w:line="240" w:lineRule="auto"/>
        <w:rPr>
          <w:i/>
          <w:sz w:val="24"/>
          <w:szCs w:val="24"/>
          <w:lang w:eastAsia="en-US"/>
        </w:rPr>
      </w:pPr>
      <w:r w:rsidRPr="00F206DE">
        <w:rPr>
          <w:i/>
          <w:sz w:val="24"/>
          <w:szCs w:val="24"/>
          <w:lang w:eastAsia="en-US"/>
        </w:rPr>
        <w:t>- оценки за подготовку конспекта урока;</w:t>
      </w:r>
    </w:p>
    <w:p w:rsidR="00F206DE" w:rsidRPr="00F206DE" w:rsidRDefault="00F206DE" w:rsidP="00F206DE">
      <w:pPr>
        <w:spacing w:line="240" w:lineRule="auto"/>
        <w:rPr>
          <w:i/>
          <w:sz w:val="24"/>
          <w:szCs w:val="24"/>
          <w:lang w:eastAsia="en-US"/>
        </w:rPr>
      </w:pPr>
      <w:r w:rsidRPr="00F206DE">
        <w:rPr>
          <w:i/>
          <w:sz w:val="24"/>
          <w:szCs w:val="24"/>
          <w:lang w:eastAsia="en-US"/>
        </w:rPr>
        <w:t>- оценки за проведение урока;</w:t>
      </w:r>
    </w:p>
    <w:p w:rsidR="00157297" w:rsidRPr="00F206DE" w:rsidRDefault="00F206DE" w:rsidP="00F206DE">
      <w:pPr>
        <w:spacing w:line="240" w:lineRule="auto"/>
        <w:rPr>
          <w:sz w:val="24"/>
          <w:szCs w:val="24"/>
        </w:rPr>
      </w:pPr>
      <w:r w:rsidRPr="00F206DE">
        <w:rPr>
          <w:i/>
          <w:sz w:val="24"/>
          <w:szCs w:val="24"/>
          <w:lang w:eastAsia="en-US"/>
        </w:rPr>
        <w:t>- оценки за качество самоанализа урока.</w:t>
      </w:r>
    </w:p>
    <w:sectPr w:rsidR="00157297" w:rsidRPr="00F206DE" w:rsidSect="000723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9E"/>
    <w:multiLevelType w:val="hybridMultilevel"/>
    <w:tmpl w:val="ABCC4A60"/>
    <w:lvl w:ilvl="0" w:tplc="B6381D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B2736"/>
    <w:multiLevelType w:val="hybridMultilevel"/>
    <w:tmpl w:val="D2DCF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3043"/>
    <w:rsid w:val="00134B56"/>
    <w:rsid w:val="00140BB8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06DE"/>
    <w:pPr>
      <w:ind w:left="720"/>
      <w:contextualSpacing/>
    </w:pPr>
    <w:rPr>
      <w:rFonts w:eastAsia="Calibri"/>
      <w:lang w:eastAsia="en-US"/>
    </w:rPr>
  </w:style>
  <w:style w:type="paragraph" w:customStyle="1" w:styleId="Pa16">
    <w:name w:val="Pa16"/>
    <w:basedOn w:val="a"/>
    <w:next w:val="a"/>
    <w:rsid w:val="00F206DE"/>
    <w:pPr>
      <w:autoSpaceDE w:val="0"/>
      <w:autoSpaceDN w:val="0"/>
      <w:adjustRightInd w:val="0"/>
      <w:spacing w:after="0" w:line="211" w:lineRule="atLeast"/>
    </w:pPr>
    <w:rPr>
      <w:rFonts w:ascii="Myriad Pro" w:eastAsia="Calibri" w:hAnsi="Myriad Pr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1</cp:revision>
  <cp:lastPrinted>2013-03-03T17:23:00Z</cp:lastPrinted>
  <dcterms:created xsi:type="dcterms:W3CDTF">2013-03-03T17:11:00Z</dcterms:created>
  <dcterms:modified xsi:type="dcterms:W3CDTF">2013-03-03T17:24:00Z</dcterms:modified>
</cp:coreProperties>
</file>